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12C2" w14:textId="73E2D20A" w:rsidR="00CF1432" w:rsidRDefault="00D16522">
      <w:pPr>
        <w:rPr>
          <w:noProof/>
        </w:rPr>
      </w:pPr>
      <w:r>
        <w:rPr>
          <w:noProof/>
        </w:rPr>
        <w:drawing>
          <wp:inline distT="0" distB="0" distL="0" distR="0" wp14:anchorId="76C7DB62" wp14:editId="5AD293CF">
            <wp:extent cx="3886200" cy="3886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A0B275" w14:textId="32EB10D7" w:rsidR="00D16522" w:rsidRDefault="00D16522" w:rsidP="00D16522">
      <w:pPr>
        <w:rPr>
          <w:noProof/>
        </w:rPr>
      </w:pPr>
    </w:p>
    <w:p w14:paraId="5311A36E" w14:textId="77777777" w:rsidR="00D16522" w:rsidRPr="00D16522" w:rsidRDefault="00D16522" w:rsidP="00D16522">
      <w:pPr>
        <w:shd w:val="clear" w:color="auto" w:fill="FFFFFF"/>
        <w:spacing w:after="312" w:line="240" w:lineRule="auto"/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</w:pP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Caryosan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® cementas gerai užpildo ertmės ir nedirgina gretimų audinių. Sudėtyje esantis 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eugenolis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yra patikimas analgetikas ir 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dezinfektantas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.</w:t>
      </w:r>
    </w:p>
    <w:p w14:paraId="66B7981D" w14:textId="77777777" w:rsidR="00D16522" w:rsidRPr="00D16522" w:rsidRDefault="00D16522" w:rsidP="00D16522">
      <w:pPr>
        <w:shd w:val="clear" w:color="auto" w:fill="FFFFFF"/>
        <w:spacing w:after="312" w:line="240" w:lineRule="auto"/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</w:pPr>
      <w:r w:rsidRPr="00D16522">
        <w:rPr>
          <w:rFonts w:ascii="Roboto" w:eastAsia="Times New Roman" w:hAnsi="Roboto" w:cs="Times New Roman"/>
          <w:b/>
          <w:bCs/>
          <w:color w:val="777777"/>
          <w:sz w:val="27"/>
          <w:szCs w:val="27"/>
          <w:lang w:eastAsia="lt-LT"/>
        </w:rPr>
        <w:t>Indikacijos</w:t>
      </w:r>
    </w:p>
    <w:p w14:paraId="2C53729E" w14:textId="77777777" w:rsidR="00D16522" w:rsidRPr="00D16522" w:rsidRDefault="00D16522" w:rsidP="00D16522">
      <w:pPr>
        <w:numPr>
          <w:ilvl w:val="0"/>
          <w:numId w:val="1"/>
        </w:numPr>
        <w:shd w:val="clear" w:color="auto" w:fill="FFFFFF"/>
        <w:spacing w:before="100" w:beforeAutospacing="1" w:after="144" w:line="240" w:lineRule="auto"/>
        <w:ind w:left="1032"/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</w:pPr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laikinas užpildymas</w:t>
      </w:r>
    </w:p>
    <w:p w14:paraId="1860E853" w14:textId="77777777" w:rsidR="00D16522" w:rsidRPr="00D16522" w:rsidRDefault="00D16522" w:rsidP="00D16522">
      <w:pPr>
        <w:numPr>
          <w:ilvl w:val="0"/>
          <w:numId w:val="1"/>
        </w:numPr>
        <w:shd w:val="clear" w:color="auto" w:fill="FFFFFF"/>
        <w:spacing w:before="100" w:beforeAutospacing="1" w:after="144" w:line="240" w:lineRule="auto"/>
        <w:ind w:left="1032"/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</w:pPr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cementavimas arti pulpos</w:t>
      </w:r>
    </w:p>
    <w:p w14:paraId="58BD7238" w14:textId="77777777" w:rsidR="00D16522" w:rsidRPr="00D16522" w:rsidRDefault="00D16522" w:rsidP="00D16522">
      <w:pPr>
        <w:numPr>
          <w:ilvl w:val="0"/>
          <w:numId w:val="1"/>
        </w:numPr>
        <w:shd w:val="clear" w:color="auto" w:fill="FFFFFF"/>
        <w:spacing w:before="100" w:beforeAutospacing="1" w:after="144" w:line="240" w:lineRule="auto"/>
        <w:ind w:left="1032"/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</w:pPr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kanalų plombavimas naudojant 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gutaperčos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kaiščius</w:t>
      </w:r>
    </w:p>
    <w:p w14:paraId="76D3C5C7" w14:textId="3BF9DAB2" w:rsidR="00D16522" w:rsidRPr="00D16522" w:rsidRDefault="00D16522" w:rsidP="00D16522">
      <w:pPr>
        <w:shd w:val="clear" w:color="auto" w:fill="FFFFFF"/>
        <w:spacing w:after="312" w:line="240" w:lineRule="auto"/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</w:pPr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Pakuotėje yra 30 g 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Caryosan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Rapid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ir 30 g 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Caryosan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</w:t>
      </w:r>
      <w:proofErr w:type="spellStart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>Normal</w:t>
      </w:r>
      <w:proofErr w:type="spellEnd"/>
      <w:r w:rsidRPr="00D16522"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miltelių</w:t>
      </w:r>
      <w:r>
        <w:rPr>
          <w:rFonts w:ascii="Roboto" w:eastAsia="Times New Roman" w:hAnsi="Roboto" w:cs="Times New Roman"/>
          <w:color w:val="777777"/>
          <w:sz w:val="27"/>
          <w:szCs w:val="27"/>
          <w:lang w:eastAsia="lt-LT"/>
        </w:rPr>
        <w:t xml:space="preserve"> +25 ml skysčio</w:t>
      </w:r>
    </w:p>
    <w:p w14:paraId="7EF1D5E1" w14:textId="77777777" w:rsidR="00D16522" w:rsidRPr="00D16522" w:rsidRDefault="00D16522" w:rsidP="00D16522"/>
    <w:sectPr w:rsidR="00D16522" w:rsidRPr="00D1652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7253"/>
    <w:multiLevelType w:val="multilevel"/>
    <w:tmpl w:val="6E16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9485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22"/>
    <w:rsid w:val="00CF1432"/>
    <w:rsid w:val="00D1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15E05"/>
  <w15:chartTrackingRefBased/>
  <w15:docId w15:val="{BD86F649-B2F5-49E7-857B-59360DF0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semiHidden/>
    <w:unhideWhenUsed/>
    <w:rsid w:val="00D16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ps">
    <w:name w:val="hps"/>
    <w:basedOn w:val="Numatytasispastraiposriftas"/>
    <w:rsid w:val="00D16522"/>
  </w:style>
  <w:style w:type="character" w:styleId="Grietas">
    <w:name w:val="Strong"/>
    <w:basedOn w:val="Numatytasispastraiposriftas"/>
    <w:uiPriority w:val="22"/>
    <w:qFormat/>
    <w:rsid w:val="00D165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122</Characters>
  <Application>Microsoft Office Word</Application>
  <DocSecurity>0</DocSecurity>
  <Lines>1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2022-04-27T11:11:00Z</dcterms:created>
  <dcterms:modified xsi:type="dcterms:W3CDTF">2022-04-27T11:21:00Z</dcterms:modified>
</cp:coreProperties>
</file>